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C438" w14:textId="77777777" w:rsidR="00C2348A" w:rsidRPr="00B169DF" w:rsidRDefault="00997F14" w:rsidP="00C234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C2348A" w:rsidRPr="00B169DF">
        <w:rPr>
          <w:rFonts w:ascii="Corbel" w:hAnsi="Corbel"/>
          <w:bCs/>
          <w:i/>
        </w:rPr>
        <w:t xml:space="preserve">Załącznik nr 1.5 do Zarządzenia Rektora UR  nr </w:t>
      </w:r>
      <w:r w:rsidR="00C2348A">
        <w:rPr>
          <w:rFonts w:ascii="Corbel" w:hAnsi="Corbel"/>
          <w:bCs/>
          <w:i/>
        </w:rPr>
        <w:t>61/2025</w:t>
      </w:r>
    </w:p>
    <w:p w14:paraId="03F5FEB8" w14:textId="77777777" w:rsidR="00C33CF3" w:rsidRDefault="00C33CF3" w:rsidP="00C33C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F3989C7" w14:textId="77777777" w:rsidR="00C33CF3" w:rsidRDefault="00C33CF3" w:rsidP="00C33CF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2025 - 2030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6752DA" w14:textId="77777777" w:rsidR="00C33CF3" w:rsidRDefault="00C33CF3" w:rsidP="00C33C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FE24F4B" w14:textId="61689DEE" w:rsidR="00C33CF3" w:rsidRDefault="00C33CF3" w:rsidP="00C33C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37251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737251">
        <w:rPr>
          <w:rFonts w:ascii="Corbel" w:hAnsi="Corbel"/>
          <w:sz w:val="20"/>
          <w:szCs w:val="20"/>
        </w:rPr>
        <w:t>9</w:t>
      </w:r>
    </w:p>
    <w:p w14:paraId="0A879F3B" w14:textId="77777777" w:rsidR="00C2348A" w:rsidRPr="00B169DF" w:rsidRDefault="00C2348A" w:rsidP="00C2348A">
      <w:pPr>
        <w:spacing w:after="0" w:line="240" w:lineRule="auto"/>
        <w:rPr>
          <w:rFonts w:ascii="Corbel" w:hAnsi="Corbel"/>
          <w:sz w:val="24"/>
          <w:szCs w:val="24"/>
        </w:rPr>
      </w:pPr>
    </w:p>
    <w:p w14:paraId="0FF459E7" w14:textId="77777777" w:rsidR="00C2348A" w:rsidRPr="00B169DF" w:rsidRDefault="00C2348A" w:rsidP="00C2348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348A" w:rsidRPr="00B169DF" w14:paraId="358DE998" w14:textId="77777777" w:rsidTr="00F60132">
        <w:tc>
          <w:tcPr>
            <w:tcW w:w="2694" w:type="dxa"/>
            <w:vAlign w:val="center"/>
          </w:tcPr>
          <w:p w14:paraId="2C29A0A0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03EC52" w14:textId="77777777" w:rsidR="00C2348A" w:rsidRPr="005F4991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F4991">
              <w:rPr>
                <w:rFonts w:ascii="Corbel" w:hAnsi="Corbel"/>
                <w:bCs/>
                <w:sz w:val="24"/>
                <w:szCs w:val="24"/>
              </w:rPr>
              <w:t>Prawo spadkowe</w:t>
            </w:r>
          </w:p>
        </w:tc>
      </w:tr>
      <w:tr w:rsidR="00C2348A" w:rsidRPr="00B169DF" w14:paraId="4D010CB6" w14:textId="77777777" w:rsidTr="00F60132">
        <w:tc>
          <w:tcPr>
            <w:tcW w:w="2694" w:type="dxa"/>
            <w:vAlign w:val="center"/>
          </w:tcPr>
          <w:p w14:paraId="204743F6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0702BD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348A" w:rsidRPr="00B169DF" w14:paraId="18CD8384" w14:textId="77777777" w:rsidTr="00F60132">
        <w:tc>
          <w:tcPr>
            <w:tcW w:w="2694" w:type="dxa"/>
            <w:vAlign w:val="center"/>
          </w:tcPr>
          <w:p w14:paraId="3C518C37" w14:textId="77777777" w:rsidR="00C2348A" w:rsidRPr="00B169DF" w:rsidRDefault="00C2348A" w:rsidP="00F601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F7CFB9D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C2348A" w:rsidRPr="00B169DF" w14:paraId="60085984" w14:textId="77777777" w:rsidTr="00F60132">
        <w:tc>
          <w:tcPr>
            <w:tcW w:w="2694" w:type="dxa"/>
            <w:vAlign w:val="center"/>
          </w:tcPr>
          <w:p w14:paraId="1F3B0B63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0A3CA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C2348A" w:rsidRPr="00B169DF" w14:paraId="07CC3BA4" w14:textId="77777777" w:rsidTr="00F60132">
        <w:tc>
          <w:tcPr>
            <w:tcW w:w="2694" w:type="dxa"/>
            <w:vAlign w:val="center"/>
          </w:tcPr>
          <w:p w14:paraId="3B5F14B0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A987D1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2348A" w:rsidRPr="00B169DF" w14:paraId="31DFCA9C" w14:textId="77777777" w:rsidTr="00F60132">
        <w:tc>
          <w:tcPr>
            <w:tcW w:w="2694" w:type="dxa"/>
            <w:vAlign w:val="center"/>
          </w:tcPr>
          <w:p w14:paraId="4118A678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723A8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C2348A" w:rsidRPr="00B169DF" w14:paraId="3F5C6B80" w14:textId="77777777" w:rsidTr="00F60132">
        <w:tc>
          <w:tcPr>
            <w:tcW w:w="2694" w:type="dxa"/>
            <w:vAlign w:val="center"/>
          </w:tcPr>
          <w:p w14:paraId="716C8FB2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19560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2348A" w:rsidRPr="00B169DF" w14:paraId="5B27175F" w14:textId="77777777" w:rsidTr="00F60132">
        <w:tc>
          <w:tcPr>
            <w:tcW w:w="2694" w:type="dxa"/>
            <w:vAlign w:val="center"/>
          </w:tcPr>
          <w:p w14:paraId="5794EF6E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3850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2348A" w:rsidRPr="00B169DF" w14:paraId="2B603E72" w14:textId="77777777" w:rsidTr="00F60132">
        <w:tc>
          <w:tcPr>
            <w:tcW w:w="2694" w:type="dxa"/>
            <w:vAlign w:val="center"/>
          </w:tcPr>
          <w:p w14:paraId="05B88E34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340994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7 semestr</w:t>
            </w:r>
          </w:p>
        </w:tc>
      </w:tr>
      <w:tr w:rsidR="00C2348A" w:rsidRPr="00B169DF" w14:paraId="63519C4E" w14:textId="77777777" w:rsidTr="00F60132">
        <w:tc>
          <w:tcPr>
            <w:tcW w:w="2694" w:type="dxa"/>
            <w:vAlign w:val="center"/>
          </w:tcPr>
          <w:p w14:paraId="2648606D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A7F43D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2348A" w:rsidRPr="00B169DF" w14:paraId="18AD9631" w14:textId="77777777" w:rsidTr="00F60132">
        <w:tc>
          <w:tcPr>
            <w:tcW w:w="2694" w:type="dxa"/>
            <w:vAlign w:val="center"/>
          </w:tcPr>
          <w:p w14:paraId="4CE63580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9F4F2F" w14:textId="6F7F902B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2348A" w:rsidRPr="00737251" w14:paraId="5242CE82" w14:textId="77777777" w:rsidTr="00F60132">
        <w:tc>
          <w:tcPr>
            <w:tcW w:w="2694" w:type="dxa"/>
            <w:vAlign w:val="center"/>
          </w:tcPr>
          <w:p w14:paraId="5667A0A7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B121D" w14:textId="77777777" w:rsidR="00C2348A" w:rsidRPr="00385DFC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85DFC">
              <w:rPr>
                <w:rFonts w:ascii="Corbel" w:hAnsi="Corbel"/>
                <w:b w:val="0"/>
                <w:sz w:val="24"/>
                <w:szCs w:val="24"/>
                <w:lang w:val="en-GB"/>
              </w:rPr>
              <w:t>Dr. Hab. Roman Uliasz, 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C2348A" w:rsidRPr="00B169DF" w14:paraId="75E9BA8B" w14:textId="77777777" w:rsidTr="00F60132">
        <w:tc>
          <w:tcPr>
            <w:tcW w:w="2694" w:type="dxa"/>
            <w:vAlign w:val="center"/>
          </w:tcPr>
          <w:p w14:paraId="67F9213F" w14:textId="77777777" w:rsidR="00C2348A" w:rsidRPr="00B169DF" w:rsidRDefault="00C2348A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D6DCA" w14:textId="77777777" w:rsidR="00C2348A" w:rsidRPr="00B169DF" w:rsidRDefault="00C2348A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0AB0B6F8" w14:textId="2B73693B" w:rsidR="0085747A" w:rsidRPr="00B169DF" w:rsidRDefault="0085747A" w:rsidP="006F687B">
      <w:pPr>
        <w:spacing w:line="240" w:lineRule="auto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i/>
          <w:sz w:val="24"/>
          <w:szCs w:val="24"/>
        </w:rPr>
        <w:t>opcjonalni</w:t>
      </w:r>
      <w:r w:rsidR="00B90885" w:rsidRPr="00B169DF">
        <w:rPr>
          <w:rFonts w:ascii="Corbel" w:hAnsi="Corbel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zgodnie z ustaleniami </w:t>
      </w:r>
      <w:r w:rsidR="00B90885" w:rsidRPr="00B169DF">
        <w:rPr>
          <w:rFonts w:ascii="Corbel" w:hAnsi="Corbel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F68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2C8E4BB" w:rsidR="00015B8F" w:rsidRPr="00B169DF" w:rsidRDefault="006100F9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5B3092" w:rsidR="00015B8F" w:rsidRPr="00B169DF" w:rsidRDefault="006100F9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D61E986" w:rsidR="00015B8F" w:rsidRPr="00B169DF" w:rsidRDefault="006100F9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446531" w:rsidR="00015B8F" w:rsidRPr="00B169DF" w:rsidRDefault="00B73DBF" w:rsidP="006F6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5782635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A05AD7D" w14:textId="77777777" w:rsidR="006F687B" w:rsidRPr="00B169DF" w:rsidRDefault="006F687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5DC8791A" w:rsidR="0085747A" w:rsidRPr="00B169DF" w:rsidRDefault="006F68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6100F9"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C2797" w14:textId="77777777" w:rsidR="006F687B" w:rsidRDefault="006F687B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</w:p>
    <w:p w14:paraId="338FB98D" w14:textId="77777777" w:rsidR="006F687B" w:rsidRDefault="006F687B" w:rsidP="006F687B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="00330FDD" w:rsidRPr="006F687B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ustny lub pisemny</w:t>
      </w:r>
      <w:r w:rsidR="00330FDD" w:rsidRPr="006F687B">
        <w:rPr>
          <w:rFonts w:ascii="Corbel" w:hAnsi="Corbel"/>
          <w:b w:val="0"/>
          <w:smallCaps w:val="0"/>
          <w:szCs w:val="24"/>
        </w:rPr>
        <w:t xml:space="preserve">, </w:t>
      </w:r>
    </w:p>
    <w:p w14:paraId="1041826E" w14:textId="217229CD" w:rsidR="009C54AE" w:rsidRPr="006F687B" w:rsidRDefault="006F687B" w:rsidP="006F687B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38CEFCD7" w14:textId="77777777" w:rsidR="006F687B" w:rsidRPr="00B169DF" w:rsidRDefault="006F68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33BA5392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17E7010F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i ćwiczenia </w:t>
            </w:r>
            <w:r w:rsidRPr="00D0005A">
              <w:rPr>
                <w:rFonts w:ascii="Corbel" w:hAnsi="Corbel" w:cs="Calibri"/>
              </w:rPr>
              <w:t>ma</w:t>
            </w:r>
            <w:r>
              <w:rPr>
                <w:rFonts w:ascii="Corbel" w:hAnsi="Corbel" w:cs="Calibri"/>
              </w:rPr>
              <w:t>ją</w:t>
            </w:r>
            <w:r w:rsidRPr="00D0005A">
              <w:rPr>
                <w:rFonts w:ascii="Corbel" w:hAnsi="Corbel" w:cs="Calibri"/>
              </w:rPr>
              <w:t xml:space="preserve"> za zadanie zapoznanie studenta z:</w:t>
            </w:r>
          </w:p>
          <w:p w14:paraId="232329A1" w14:textId="056BDA7B" w:rsidR="006100F9" w:rsidRDefault="006100F9" w:rsidP="006F687B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F687B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2283C030" w14:textId="4365A5B5" w:rsidR="0085747A" w:rsidRPr="006F687B" w:rsidRDefault="006F687B" w:rsidP="006F687B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</w:t>
            </w:r>
            <w:r w:rsidR="006100F9">
              <w:rPr>
                <w:rFonts w:ascii="Corbel" w:hAnsi="Corbel" w:cs="Calibri"/>
              </w:rPr>
              <w:t>mówienia instytucji testamentu i jego rodzajów</w:t>
            </w:r>
          </w:p>
        </w:tc>
      </w:tr>
    </w:tbl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73"/>
        <w:gridCol w:w="6075"/>
        <w:gridCol w:w="1858"/>
      </w:tblGrid>
      <w:tr w:rsidR="00F22DC6" w:rsidRPr="00744B49" w14:paraId="182BE228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C336" w14:textId="77777777" w:rsidR="00F22DC6" w:rsidRPr="00DC473A" w:rsidRDefault="00F22DC6" w:rsidP="006F687B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A1CC" w14:textId="77777777" w:rsidR="00F22DC6" w:rsidRPr="00DC473A" w:rsidRDefault="00F22DC6" w:rsidP="006F687B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C4E9" w14:textId="77777777" w:rsidR="00F22DC6" w:rsidRPr="00DC473A" w:rsidRDefault="00F22DC6" w:rsidP="006F687B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255899D5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EK_01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6F687B">
        <w:trPr>
          <w:trHeight w:val="56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6F687B">
              <w:rPr>
                <w:rFonts w:ascii="Corbel" w:hAnsi="Corbel" w:cs="Arial Unicode MS"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6F687B">
        <w:trPr>
          <w:trHeight w:val="56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6F687B">
        <w:trPr>
          <w:trHeight w:val="56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EK_13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6F687B" w:rsidRDefault="00F22DC6" w:rsidP="006F687B">
            <w:pPr>
              <w:shd w:val="clear" w:color="auto" w:fill="FFFFFF"/>
              <w:spacing w:after="0" w:line="240" w:lineRule="auto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6F687B">
        <w:trPr>
          <w:trHeight w:val="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6F687B" w:rsidRDefault="00F22DC6" w:rsidP="006F687B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6F687B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29D23103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6F687B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852BADE" w14:textId="483FD5C0" w:rsidR="00DC473A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>
              <w:rPr>
                <w:rFonts w:ascii="Corbel" w:hAnsi="Corbel"/>
                <w:sz w:val="24"/>
                <w:szCs w:val="24"/>
              </w:rPr>
              <w:t xml:space="preserve">3 godz. </w:t>
            </w:r>
          </w:p>
          <w:p w14:paraId="136E4453" w14:textId="1AFB1ABF" w:rsidR="00DC473A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8508EC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01CF46C2" w14:textId="77777777" w:rsidR="00DC473A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2 godz. </w:t>
            </w:r>
          </w:p>
          <w:p w14:paraId="42521650" w14:textId="13543CD9" w:rsidR="00DC473A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508EC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A6F7727" w14:textId="164FB70B" w:rsidR="008508EC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</w:t>
            </w:r>
          </w:p>
          <w:p w14:paraId="0BF435FA" w14:textId="77777777" w:rsidR="008508EC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Wspólność majątku spadkowego i dział spadku. 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1 godz. </w:t>
            </w:r>
          </w:p>
          <w:p w14:paraId="54299C05" w14:textId="33B899A0" w:rsidR="008508EC" w:rsidRPr="008508EC" w:rsidRDefault="00DC473A" w:rsidP="006F687B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402" w:hanging="357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4C75E" w14:textId="77777777" w:rsidR="006F687B" w:rsidRDefault="006F687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FC793A6" w14:textId="0FAB90F5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8508EC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8508EC">
        <w:tc>
          <w:tcPr>
            <w:tcW w:w="9520" w:type="dxa"/>
          </w:tcPr>
          <w:p w14:paraId="79E7D023" w14:textId="2866BCED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3F7F4511" w14:textId="75B39FE8" w:rsidR="008508EC" w:rsidRPr="00DC473A" w:rsidRDefault="008508EC" w:rsidP="006F687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342" w:hanging="30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Dziedziczenie ustawowe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108973B9" w14:textId="587E833C" w:rsidR="008508EC" w:rsidRPr="006F687B" w:rsidRDefault="008508EC" w:rsidP="006F687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342" w:hanging="301"/>
              <w:rPr>
                <w:rFonts w:ascii="Corbel" w:hAnsi="Corbel"/>
                <w:sz w:val="24"/>
                <w:szCs w:val="24"/>
              </w:rPr>
            </w:pPr>
            <w:r w:rsidRPr="006F687B">
              <w:rPr>
                <w:rFonts w:ascii="Corbel" w:hAnsi="Corbel"/>
                <w:sz w:val="24"/>
                <w:szCs w:val="24"/>
              </w:rPr>
              <w:t xml:space="preserve">Dziedziczenie testamentowe  3 godz. </w:t>
            </w:r>
          </w:p>
          <w:p w14:paraId="04292BD2" w14:textId="733AB3E7" w:rsidR="008508EC" w:rsidRPr="00DC473A" w:rsidRDefault="008508EC" w:rsidP="006F687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342" w:hanging="30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Odpowiedzialność spadkobierców za długi spadkowe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3A82BFD3" w14:textId="2A13E5E3" w:rsidR="008508EC" w:rsidRDefault="008508EC" w:rsidP="006F687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342" w:hanging="30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Zapis zwykły a zapis windykacyjny </w:t>
            </w:r>
            <w:r>
              <w:rPr>
                <w:rFonts w:ascii="Corbel" w:hAnsi="Corbel"/>
                <w:sz w:val="24"/>
                <w:szCs w:val="24"/>
              </w:rPr>
              <w:t xml:space="preserve"> 3 godz.</w:t>
            </w:r>
          </w:p>
          <w:p w14:paraId="53138F7A" w14:textId="7CA4532D" w:rsidR="0085747A" w:rsidRPr="006F687B" w:rsidRDefault="008508EC" w:rsidP="006F687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342" w:hanging="301"/>
              <w:rPr>
                <w:rFonts w:ascii="Corbel" w:hAnsi="Corbel"/>
                <w:sz w:val="24"/>
                <w:szCs w:val="24"/>
              </w:rPr>
            </w:pPr>
            <w:r w:rsidRPr="006F687B">
              <w:rPr>
                <w:rFonts w:ascii="Corbel" w:hAnsi="Corbel"/>
                <w:sz w:val="24"/>
                <w:szCs w:val="24"/>
              </w:rPr>
              <w:t xml:space="preserve">Zachowek 3 godz. 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E887F" w14:textId="2622FB7B" w:rsidR="008508EC" w:rsidRPr="00270F30" w:rsidRDefault="008508EC" w:rsidP="008508EC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700F7A">
        <w:rPr>
          <w:rFonts w:ascii="Corbel" w:hAnsi="Corbel"/>
          <w:b/>
          <w:bCs/>
          <w:color w:val="000000"/>
          <w:sz w:val="24"/>
          <w:szCs w:val="24"/>
          <w:u w:color="000000"/>
        </w:rPr>
        <w:t>Wykład</w:t>
      </w:r>
      <w:r w:rsidR="00700F7A">
        <w:rPr>
          <w:rFonts w:ascii="Corbel" w:hAnsi="Corbel"/>
          <w:b/>
          <w:bCs/>
          <w:color w:val="000000"/>
          <w:sz w:val="24"/>
          <w:szCs w:val="24"/>
          <w:u w:color="000000"/>
        </w:rPr>
        <w:t>:</w:t>
      </w:r>
      <w:r w:rsidRPr="00270F30">
        <w:rPr>
          <w:rFonts w:ascii="Corbel" w:hAnsi="Corbel"/>
          <w:color w:val="000000"/>
          <w:sz w:val="24"/>
          <w:szCs w:val="24"/>
          <w:u w:color="000000"/>
        </w:rPr>
        <w:t xml:space="preserve">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00B74AA7" w14:textId="77777777" w:rsidR="008508EC" w:rsidRPr="00270F30" w:rsidRDefault="008508EC" w:rsidP="008508E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00F7A">
        <w:rPr>
          <w:rFonts w:ascii="Corbel" w:hAnsi="Corbel"/>
          <w:bCs/>
          <w:smallCaps w:val="0"/>
          <w:szCs w:val="24"/>
        </w:rPr>
        <w:t>Ćwiczenia:</w:t>
      </w:r>
      <w:r w:rsidRPr="00270F30">
        <w:rPr>
          <w:rFonts w:ascii="Corbel" w:hAnsi="Corbel"/>
          <w:b w:val="0"/>
          <w:smallCaps w:val="0"/>
          <w:szCs w:val="24"/>
        </w:rPr>
        <w:t xml:space="preserve"> analiza tekstów z dyskusją, analiza przypadków, rozwiązywanie kazusów, praca w grupach, ćwiczenia z prezentacją multimedialną, dyskusja.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6654"/>
        <w:gridCol w:w="1708"/>
      </w:tblGrid>
      <w:tr w:rsidR="008508EC" w:rsidRPr="00B169DF" w14:paraId="557A74D5" w14:textId="77777777" w:rsidTr="00700F7A">
        <w:tc>
          <w:tcPr>
            <w:tcW w:w="1158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654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08EC" w:rsidRPr="00B169DF" w14:paraId="1181E138" w14:textId="77777777" w:rsidTr="00700F7A">
        <w:tc>
          <w:tcPr>
            <w:tcW w:w="1158" w:type="dxa"/>
          </w:tcPr>
          <w:p w14:paraId="55E0F1E9" w14:textId="271661F2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EK_01</w:t>
            </w:r>
          </w:p>
        </w:tc>
        <w:tc>
          <w:tcPr>
            <w:tcW w:w="6654" w:type="dxa"/>
          </w:tcPr>
          <w:p w14:paraId="31AD4C04" w14:textId="777777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1708" w:type="dxa"/>
          </w:tcPr>
          <w:p w14:paraId="6049FD2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475F214" w14:textId="77777777" w:rsidTr="00700F7A">
        <w:tc>
          <w:tcPr>
            <w:tcW w:w="1158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6654" w:type="dxa"/>
          </w:tcPr>
          <w:p w14:paraId="143F4F0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1708" w:type="dxa"/>
          </w:tcPr>
          <w:p w14:paraId="5BC660A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90E0940" w14:textId="77777777" w:rsidTr="00700F7A">
        <w:tc>
          <w:tcPr>
            <w:tcW w:w="1158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6654" w:type="dxa"/>
          </w:tcPr>
          <w:p w14:paraId="4E6A1C2B" w14:textId="7854E7EF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0F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08" w:type="dxa"/>
          </w:tcPr>
          <w:p w14:paraId="57C76F84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4A9C812B" w14:textId="77777777" w:rsidTr="00700F7A">
        <w:tc>
          <w:tcPr>
            <w:tcW w:w="1158" w:type="dxa"/>
          </w:tcPr>
          <w:p w14:paraId="4A859E1D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6654" w:type="dxa"/>
          </w:tcPr>
          <w:p w14:paraId="030F8B6A" w14:textId="68054E7F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066422ED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1BC42B4A" w14:textId="77777777" w:rsidTr="00700F7A">
        <w:tc>
          <w:tcPr>
            <w:tcW w:w="1158" w:type="dxa"/>
          </w:tcPr>
          <w:p w14:paraId="71141963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6654" w:type="dxa"/>
          </w:tcPr>
          <w:p w14:paraId="2B1EE686" w14:textId="7B1DF5C8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5B7E6A62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6BA1A8C6" w14:textId="77777777" w:rsidTr="00700F7A">
        <w:tc>
          <w:tcPr>
            <w:tcW w:w="1158" w:type="dxa"/>
          </w:tcPr>
          <w:p w14:paraId="4FBD68C2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6654" w:type="dxa"/>
          </w:tcPr>
          <w:p w14:paraId="3068C121" w14:textId="6BB5D90C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3DC5E2FC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57C6389B" w14:textId="77777777" w:rsidTr="00700F7A">
        <w:tc>
          <w:tcPr>
            <w:tcW w:w="1158" w:type="dxa"/>
          </w:tcPr>
          <w:p w14:paraId="33D49BDB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6654" w:type="dxa"/>
          </w:tcPr>
          <w:p w14:paraId="7E6BF7FF" w14:textId="5C427D92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7146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0F15F0DE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9790600" w14:textId="77777777" w:rsidTr="00700F7A">
        <w:tc>
          <w:tcPr>
            <w:tcW w:w="1158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6654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08" w:type="dxa"/>
          </w:tcPr>
          <w:p w14:paraId="4459F0D5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700F7A" w:rsidRPr="00B169DF" w14:paraId="167A7C13" w14:textId="77777777" w:rsidTr="00700F7A">
        <w:tc>
          <w:tcPr>
            <w:tcW w:w="1158" w:type="dxa"/>
          </w:tcPr>
          <w:p w14:paraId="42E81A0C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6654" w:type="dxa"/>
          </w:tcPr>
          <w:p w14:paraId="5D3C155A" w14:textId="02383AF3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650BF31D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0BC82F3B" w14:textId="77777777" w:rsidTr="00700F7A">
        <w:tc>
          <w:tcPr>
            <w:tcW w:w="1158" w:type="dxa"/>
          </w:tcPr>
          <w:p w14:paraId="73F6A4E3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6654" w:type="dxa"/>
          </w:tcPr>
          <w:p w14:paraId="58209D50" w14:textId="4E1E6716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763FE1D9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6F50AD6D" w14:textId="77777777" w:rsidTr="00700F7A">
        <w:tc>
          <w:tcPr>
            <w:tcW w:w="1158" w:type="dxa"/>
          </w:tcPr>
          <w:p w14:paraId="19C8A568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6654" w:type="dxa"/>
          </w:tcPr>
          <w:p w14:paraId="417E3862" w14:textId="797FE9DF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4C1C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2245EAE2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6605FEB8" w14:textId="77777777" w:rsidTr="00700F7A">
        <w:tc>
          <w:tcPr>
            <w:tcW w:w="1158" w:type="dxa"/>
          </w:tcPr>
          <w:p w14:paraId="051A19D3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EK_12</w:t>
            </w:r>
          </w:p>
        </w:tc>
        <w:tc>
          <w:tcPr>
            <w:tcW w:w="6654" w:type="dxa"/>
          </w:tcPr>
          <w:p w14:paraId="555D646E" w14:textId="4BA1A218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7AE2B350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7A43351B" w14:textId="77777777" w:rsidTr="00700F7A">
        <w:tc>
          <w:tcPr>
            <w:tcW w:w="1158" w:type="dxa"/>
          </w:tcPr>
          <w:p w14:paraId="0F09C006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6654" w:type="dxa"/>
          </w:tcPr>
          <w:p w14:paraId="04185E3B" w14:textId="75533E13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35E3ABD1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118F5CD7" w14:textId="77777777" w:rsidTr="00700F7A">
        <w:tc>
          <w:tcPr>
            <w:tcW w:w="1158" w:type="dxa"/>
          </w:tcPr>
          <w:p w14:paraId="7F59583F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6654" w:type="dxa"/>
          </w:tcPr>
          <w:p w14:paraId="219B6A71" w14:textId="1F557EB1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624F26C6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1631C12E" w14:textId="77777777" w:rsidTr="00700F7A">
        <w:tc>
          <w:tcPr>
            <w:tcW w:w="1158" w:type="dxa"/>
          </w:tcPr>
          <w:p w14:paraId="43E94E97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6654" w:type="dxa"/>
          </w:tcPr>
          <w:p w14:paraId="6878D051" w14:textId="0947B5F4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7DDCAEFB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664248DB" w14:textId="77777777" w:rsidTr="00700F7A">
        <w:tc>
          <w:tcPr>
            <w:tcW w:w="1158" w:type="dxa"/>
          </w:tcPr>
          <w:p w14:paraId="0DCCCE11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6654" w:type="dxa"/>
          </w:tcPr>
          <w:p w14:paraId="050A192D" w14:textId="12926F5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6F749342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47F91CD0" w14:textId="77777777" w:rsidTr="00700F7A">
        <w:tc>
          <w:tcPr>
            <w:tcW w:w="1158" w:type="dxa"/>
          </w:tcPr>
          <w:p w14:paraId="17F1D965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6654" w:type="dxa"/>
          </w:tcPr>
          <w:p w14:paraId="342DB762" w14:textId="467AF1C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58E0ED36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6EE9089E" w14:textId="77777777" w:rsidTr="00700F7A">
        <w:tc>
          <w:tcPr>
            <w:tcW w:w="1158" w:type="dxa"/>
          </w:tcPr>
          <w:p w14:paraId="3AD33C7E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6654" w:type="dxa"/>
          </w:tcPr>
          <w:p w14:paraId="54C47AF3" w14:textId="36C59396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10AD9991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700F7A" w:rsidRPr="00B169DF" w14:paraId="5F5B463C" w14:textId="77777777" w:rsidTr="00700F7A">
        <w:tc>
          <w:tcPr>
            <w:tcW w:w="1158" w:type="dxa"/>
          </w:tcPr>
          <w:p w14:paraId="7CFC9765" w14:textId="77777777" w:rsidR="00700F7A" w:rsidRPr="00744B49" w:rsidRDefault="00700F7A" w:rsidP="00700F7A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6654" w:type="dxa"/>
          </w:tcPr>
          <w:p w14:paraId="01490398" w14:textId="4175F8E5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ustny/ egzamin pisemny, </w:t>
            </w:r>
            <w:r w:rsidRPr="006F21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obserwacja w trakcie zajęć</w:t>
            </w:r>
          </w:p>
        </w:tc>
        <w:tc>
          <w:tcPr>
            <w:tcW w:w="1708" w:type="dxa"/>
          </w:tcPr>
          <w:p w14:paraId="691B821B" w14:textId="77777777" w:rsidR="00700F7A" w:rsidRPr="00B169DF" w:rsidRDefault="00700F7A" w:rsidP="00700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13E3B54" w14:textId="77777777" w:rsidR="008508EC" w:rsidRPr="00CC315B" w:rsidRDefault="008508EC" w:rsidP="00700F7A">
            <w:pPr>
              <w:spacing w:before="120"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6B76C5A7" w14:textId="77777777" w:rsidR="008508EC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2BB5D64F" w14:textId="65DA47AD" w:rsidR="0085747A" w:rsidRPr="00700F7A" w:rsidRDefault="008508EC" w:rsidP="00700F7A">
            <w:pPr>
              <w:pStyle w:val="Punktygwne"/>
              <w:spacing w:before="0" w:after="12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kolokwium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Może być ono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z kolokwium lub jego zamiennika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700F7A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700F7A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7B0152F" w14:textId="5BAADEA0" w:rsidR="00330FDD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- 15 godz.</w:t>
            </w:r>
          </w:p>
          <w:p w14:paraId="3A344839" w14:textId="4BE62E81" w:rsidR="0085747A" w:rsidRPr="00B169DF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Ćwiczenia- 15 godz.</w:t>
            </w:r>
          </w:p>
        </w:tc>
      </w:tr>
      <w:tr w:rsidR="00C61DC5" w:rsidRPr="00B169DF" w14:paraId="2A4AABEF" w14:textId="77777777" w:rsidTr="00700F7A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E4164C5" w14:textId="77777777" w:rsidR="00330FDD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700F7A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53180E3E" w:rsidR="00C61DC5" w:rsidRPr="00B169DF" w:rsidRDefault="00330FDD" w:rsidP="00700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29 godz., Przygotowanie do ćwiczeń- 20 godzin. Napisanie referatu lub materiałów związanych z tematyką prawa </w:t>
            </w:r>
            <w:r w:rsidR="00E34A29">
              <w:rPr>
                <w:rFonts w:ascii="Corbel" w:hAnsi="Corbel"/>
                <w:sz w:val="24"/>
                <w:szCs w:val="24"/>
              </w:rPr>
              <w:t>spadkowego</w:t>
            </w:r>
            <w:r>
              <w:rPr>
                <w:rFonts w:ascii="Corbel" w:hAnsi="Corbel"/>
                <w:sz w:val="24"/>
                <w:szCs w:val="24"/>
              </w:rPr>
              <w:t xml:space="preserve"> - 10 godz.</w:t>
            </w:r>
          </w:p>
        </w:tc>
      </w:tr>
      <w:tr w:rsidR="0085747A" w:rsidRPr="00B169DF" w14:paraId="1ADE6CE7" w14:textId="77777777" w:rsidTr="00700F7A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0445DD6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B169DF" w14:paraId="071C4E58" w14:textId="77777777" w:rsidTr="00700F7A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700F7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638E76A1" w14:textId="77777777" w:rsidTr="00700F7A">
        <w:trPr>
          <w:trHeight w:val="397"/>
        </w:trPr>
        <w:tc>
          <w:tcPr>
            <w:tcW w:w="3998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00F7A">
        <w:trPr>
          <w:trHeight w:val="397"/>
        </w:trPr>
        <w:tc>
          <w:tcPr>
            <w:tcW w:w="3998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C.H.Beck,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nowsze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7757F2C4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E34A29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772DC2E9" w14:textId="77777777" w:rsidR="00756E86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Załucki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596EFF9" w14:textId="2163B65E" w:rsidR="00700F7A" w:rsidRPr="00B169DF" w:rsidRDefault="00700F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8F2E" w14:textId="77777777" w:rsidR="000261FF" w:rsidRDefault="000261FF" w:rsidP="00C16ABF">
      <w:pPr>
        <w:spacing w:after="0" w:line="240" w:lineRule="auto"/>
      </w:pPr>
      <w:r>
        <w:separator/>
      </w:r>
    </w:p>
  </w:endnote>
  <w:endnote w:type="continuationSeparator" w:id="0">
    <w:p w14:paraId="02588A72" w14:textId="77777777" w:rsidR="000261FF" w:rsidRDefault="000261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6D5F2" w14:textId="77777777" w:rsidR="000261FF" w:rsidRDefault="000261FF" w:rsidP="00C16ABF">
      <w:pPr>
        <w:spacing w:after="0" w:line="240" w:lineRule="auto"/>
      </w:pPr>
      <w:r>
        <w:separator/>
      </w:r>
    </w:p>
  </w:footnote>
  <w:footnote w:type="continuationSeparator" w:id="0">
    <w:p w14:paraId="01244CD8" w14:textId="77777777" w:rsidR="000261FF" w:rsidRDefault="000261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B7593"/>
    <w:multiLevelType w:val="hybridMultilevel"/>
    <w:tmpl w:val="46907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547CB"/>
    <w:multiLevelType w:val="hybridMultilevel"/>
    <w:tmpl w:val="05783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21996">
    <w:abstractNumId w:val="0"/>
  </w:num>
  <w:num w:numId="2" w16cid:durableId="1045835750">
    <w:abstractNumId w:val="2"/>
  </w:num>
  <w:num w:numId="3" w16cid:durableId="526404595">
    <w:abstractNumId w:val="1"/>
  </w:num>
  <w:num w:numId="4" w16cid:durableId="638925994">
    <w:abstractNumId w:val="4"/>
  </w:num>
  <w:num w:numId="5" w16cid:durableId="115495557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1FF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5824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0192"/>
    <w:rsid w:val="005E6E85"/>
    <w:rsid w:val="005F31D2"/>
    <w:rsid w:val="005F4991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A9"/>
    <w:rsid w:val="006B617D"/>
    <w:rsid w:val="006D050F"/>
    <w:rsid w:val="006D6139"/>
    <w:rsid w:val="006E5D65"/>
    <w:rsid w:val="006F1282"/>
    <w:rsid w:val="006F1FBC"/>
    <w:rsid w:val="006F31E2"/>
    <w:rsid w:val="006F687B"/>
    <w:rsid w:val="00700F7A"/>
    <w:rsid w:val="00706544"/>
    <w:rsid w:val="007072BA"/>
    <w:rsid w:val="0071620A"/>
    <w:rsid w:val="00724677"/>
    <w:rsid w:val="00725459"/>
    <w:rsid w:val="007327BD"/>
    <w:rsid w:val="00734608"/>
    <w:rsid w:val="00737251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70"/>
    <w:rsid w:val="008F6E29"/>
    <w:rsid w:val="00916188"/>
    <w:rsid w:val="00923D7D"/>
    <w:rsid w:val="009508DF"/>
    <w:rsid w:val="00950DAC"/>
    <w:rsid w:val="00954A07"/>
    <w:rsid w:val="0099463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3DB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B2"/>
    <w:rsid w:val="00C05F44"/>
    <w:rsid w:val="00C131B5"/>
    <w:rsid w:val="00C16ABF"/>
    <w:rsid w:val="00C170AE"/>
    <w:rsid w:val="00C2348A"/>
    <w:rsid w:val="00C26CB7"/>
    <w:rsid w:val="00C324C1"/>
    <w:rsid w:val="00C33CF3"/>
    <w:rsid w:val="00C36992"/>
    <w:rsid w:val="00C56036"/>
    <w:rsid w:val="00C56E50"/>
    <w:rsid w:val="00C61DC5"/>
    <w:rsid w:val="00C67E92"/>
    <w:rsid w:val="00C70A26"/>
    <w:rsid w:val="00C766DF"/>
    <w:rsid w:val="00C94B98"/>
    <w:rsid w:val="00CA2B96"/>
    <w:rsid w:val="00CA5089"/>
    <w:rsid w:val="00CB43C3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324C8"/>
    <w:rsid w:val="00F526AF"/>
    <w:rsid w:val="00F617C3"/>
    <w:rsid w:val="00F61A26"/>
    <w:rsid w:val="00F7066B"/>
    <w:rsid w:val="00F73C11"/>
    <w:rsid w:val="00F77AEE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F9CD-48E1-488C-BA33-3A27179D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27</cp:revision>
  <cp:lastPrinted>2025-10-09T10:55:00Z</cp:lastPrinted>
  <dcterms:created xsi:type="dcterms:W3CDTF">2023-10-16T10:20:00Z</dcterms:created>
  <dcterms:modified xsi:type="dcterms:W3CDTF">2025-11-13T09:03:00Z</dcterms:modified>
</cp:coreProperties>
</file>